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0E300F3" w:rsidR="00DB2BFF" w:rsidRPr="00EB1E98" w:rsidRDefault="00EB1E98" w:rsidP="00EB1E98">
      <w:pPr>
        <w:jc w:val="right"/>
        <w:rPr>
          <w:rFonts w:ascii="Verdana" w:eastAsia="Verdana" w:hAnsi="Verdana" w:cs="Times New Roman"/>
          <w:b/>
          <w:bCs/>
          <w:color w:val="C00000"/>
        </w:rPr>
      </w:pPr>
      <w:r w:rsidRPr="00EB1E98">
        <w:rPr>
          <w:rFonts w:ascii="Verdana" w:eastAsia="Verdana" w:hAnsi="Verdana" w:cs="Times New Roman"/>
          <w:b/>
          <w:bCs/>
          <w:color w:val="C00000"/>
        </w:rPr>
        <w:t>Część 1</w:t>
      </w: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C4A595D" w14:textId="008C57DA" w:rsidR="00CB3145" w:rsidRPr="00CB3145" w:rsidRDefault="00CD667C" w:rsidP="00CB3145">
      <w:pPr>
        <w:spacing w:before="120" w:line="276" w:lineRule="auto"/>
        <w:jc w:val="both"/>
        <w:outlineLvl w:val="0"/>
        <w:rPr>
          <w:rFonts w:cstheme="minorHAnsi"/>
          <w:b/>
          <w:sz w:val="20"/>
          <w:szCs w:val="20"/>
        </w:rPr>
      </w:pPr>
      <w:r w:rsidRPr="00CD667C">
        <w:rPr>
          <w:rFonts w:cstheme="minorHAnsi"/>
          <w:b/>
          <w:sz w:val="20"/>
          <w:szCs w:val="20"/>
        </w:rPr>
        <w:t xml:space="preserve">„Budowa przyłącza kablowego </w:t>
      </w:r>
      <w:proofErr w:type="spellStart"/>
      <w:r w:rsidRPr="00CD667C">
        <w:rPr>
          <w:rFonts w:cstheme="minorHAnsi"/>
          <w:b/>
          <w:sz w:val="20"/>
          <w:szCs w:val="20"/>
        </w:rPr>
        <w:t>nN</w:t>
      </w:r>
      <w:proofErr w:type="spellEnd"/>
      <w:r w:rsidRPr="00CD667C">
        <w:rPr>
          <w:rFonts w:cstheme="minorHAnsi"/>
          <w:b/>
          <w:sz w:val="20"/>
          <w:szCs w:val="20"/>
        </w:rPr>
        <w:t xml:space="preserve"> 0,4 </w:t>
      </w:r>
      <w:proofErr w:type="spellStart"/>
      <w:r w:rsidRPr="00CD667C">
        <w:rPr>
          <w:rFonts w:cstheme="minorHAnsi"/>
          <w:b/>
          <w:sz w:val="20"/>
          <w:szCs w:val="20"/>
        </w:rPr>
        <w:t>kV</w:t>
      </w:r>
      <w:proofErr w:type="spellEnd"/>
      <w:r w:rsidRPr="00CD667C">
        <w:rPr>
          <w:rFonts w:cstheme="minorHAnsi"/>
          <w:b/>
          <w:sz w:val="20"/>
          <w:szCs w:val="20"/>
        </w:rPr>
        <w:t xml:space="preserve"> Łódź, ul. Gabrieli Zapolskiej 70, dz. nr 291 (RE</w:t>
      </w:r>
      <w:r>
        <w:rPr>
          <w:rFonts w:cstheme="minorHAnsi"/>
          <w:b/>
          <w:sz w:val="20"/>
          <w:szCs w:val="20"/>
        </w:rPr>
        <w:t> </w:t>
      </w:r>
      <w:r w:rsidRPr="00CD667C">
        <w:rPr>
          <w:rFonts w:cstheme="minorHAnsi"/>
          <w:b/>
          <w:sz w:val="20"/>
          <w:szCs w:val="20"/>
        </w:rPr>
        <w:t>Łódź)”</w:t>
      </w: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6F7516"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6F7516">
        <w:rPr>
          <w:rFonts w:eastAsia="Times New Roman" w:cs="Calibri"/>
          <w:szCs w:val="18"/>
        </w:rPr>
        <w:t>(z uwzględnieniem ograniczeń technologii).</w:t>
      </w:r>
    </w:p>
    <w:p w14:paraId="24B60DBE" w14:textId="5DF0B9C1" w:rsidR="008D0EB4" w:rsidRPr="0070771B" w:rsidRDefault="008D0EB4" w:rsidP="008F72E5">
      <w:pPr>
        <w:pStyle w:val="Akapitzlist"/>
        <w:numPr>
          <w:ilvl w:val="1"/>
          <w:numId w:val="7"/>
        </w:numPr>
        <w:spacing w:before="120" w:after="0" w:line="276" w:lineRule="auto"/>
        <w:jc w:val="both"/>
        <w:outlineLvl w:val="0"/>
        <w:rPr>
          <w:rFonts w:eastAsia="Times New Roman" w:cs="Calibri"/>
          <w:szCs w:val="18"/>
        </w:rPr>
      </w:pPr>
      <w:r w:rsidRPr="0070771B">
        <w:rPr>
          <w:rFonts w:eastAsia="Times New Roman" w:cs="Calibri"/>
          <w:szCs w:val="18"/>
        </w:rPr>
        <w:t xml:space="preserve">Maksymalny czas </w:t>
      </w:r>
      <w:proofErr w:type="spellStart"/>
      <w:r w:rsidRPr="0070771B">
        <w:rPr>
          <w:rFonts w:eastAsia="Times New Roman" w:cs="Calibri"/>
          <w:szCs w:val="18"/>
        </w:rPr>
        <w:t>wyłączeń</w:t>
      </w:r>
      <w:proofErr w:type="spellEnd"/>
      <w:r w:rsidRPr="0070771B">
        <w:rPr>
          <w:rFonts w:eastAsia="Times New Roman" w:cs="Calibri"/>
          <w:szCs w:val="18"/>
        </w:rPr>
        <w:t xml:space="preserve"> odbiorców dla całej realizacji nie będzie trwał, łącznie w całym okresie wykonywania, dłużej niż:</w:t>
      </w:r>
      <w:r w:rsidR="006F7516" w:rsidRPr="0070771B">
        <w:rPr>
          <w:rFonts w:eastAsia="Times New Roman" w:cs="Calibri"/>
          <w:szCs w:val="18"/>
        </w:rPr>
        <w:t xml:space="preserve"> </w:t>
      </w:r>
      <w:r w:rsidR="0070771B" w:rsidRPr="0070771B">
        <w:rPr>
          <w:rFonts w:eastAsia="Times New Roman" w:cs="Calibri"/>
          <w:b/>
          <w:bCs/>
          <w:szCs w:val="18"/>
        </w:rPr>
        <w:t>8</w:t>
      </w:r>
      <w:r w:rsidRPr="0070771B">
        <w:rPr>
          <w:rFonts w:eastAsia="Times New Roman" w:cs="Calibri"/>
          <w:b/>
          <w:bCs/>
          <w:szCs w:val="18"/>
        </w:rPr>
        <w:t xml:space="preserve"> godzin</w:t>
      </w:r>
      <w:r w:rsidRPr="0070771B">
        <w:rPr>
          <w:rFonts w:eastAsia="Times New Roman" w:cs="Calibri"/>
          <w:szCs w:val="18"/>
        </w:rPr>
        <w:t xml:space="preserve">. Natomiast jednorazowa przerwa nie może przekroczyć </w:t>
      </w:r>
      <w:r w:rsidR="006F7516" w:rsidRPr="0070771B">
        <w:rPr>
          <w:rFonts w:eastAsia="Times New Roman" w:cs="Calibri"/>
          <w:b/>
          <w:szCs w:val="18"/>
        </w:rPr>
        <w:t>8 </w:t>
      </w:r>
      <w:r w:rsidRPr="0070771B">
        <w:rPr>
          <w:rFonts w:eastAsia="Times New Roman" w:cs="Calibri"/>
          <w:b/>
          <w:szCs w:val="18"/>
        </w:rPr>
        <w:t>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6F7516">
        <w:rPr>
          <w:rFonts w:eastAsia="Times New Roman" w:cs="Calibri"/>
          <w:szCs w:val="18"/>
        </w:rPr>
        <w:t>Wykonawca ma obowiązek</w:t>
      </w:r>
      <w:r w:rsidRPr="008D0EB4">
        <w:rPr>
          <w:rFonts w:eastAsia="Times New Roman" w:cs="Calibri"/>
          <w:szCs w:val="18"/>
        </w:rPr>
        <w:t xml:space="preserve">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5E65B6AD" w:rsidR="004906BC" w:rsidRPr="007757B5" w:rsidRDefault="0066229E" w:rsidP="00DB2BFF">
      <w:pPr>
        <w:pStyle w:val="Akapitzlist"/>
        <w:spacing w:before="120" w:line="276" w:lineRule="auto"/>
        <w:ind w:left="284"/>
        <w:jc w:val="both"/>
        <w:outlineLvl w:val="0"/>
        <w:rPr>
          <w:rFonts w:cstheme="minorHAnsi"/>
          <w:szCs w:val="18"/>
        </w:rPr>
      </w:pPr>
      <w:r>
        <w:rPr>
          <w:rFonts w:cstheme="minorHAnsi"/>
          <w:b/>
          <w:szCs w:val="18"/>
        </w:rPr>
        <w:t>5</w:t>
      </w:r>
      <w:r w:rsidR="004644EA" w:rsidRPr="004644EA">
        <w:rPr>
          <w:rFonts w:cstheme="minorHAnsi"/>
          <w:b/>
          <w:szCs w:val="18"/>
        </w:rPr>
        <w:t xml:space="preserve"> mi</w:t>
      </w:r>
      <w:r w:rsidR="004644EA">
        <w:rPr>
          <w:rFonts w:cstheme="minorHAnsi"/>
          <w:b/>
          <w:szCs w:val="18"/>
        </w:rPr>
        <w:t>esi</w:t>
      </w:r>
      <w:r>
        <w:rPr>
          <w:rFonts w:cstheme="minorHAnsi"/>
          <w:b/>
          <w:szCs w:val="18"/>
        </w:rPr>
        <w:t>ę</w:t>
      </w:r>
      <w:r w:rsidR="004644EA">
        <w:rPr>
          <w:rFonts w:cstheme="minorHAnsi"/>
          <w:b/>
          <w:szCs w:val="18"/>
        </w:rPr>
        <w:t>c</w:t>
      </w:r>
      <w:r>
        <w:rPr>
          <w:rFonts w:cstheme="minorHAnsi"/>
          <w:b/>
          <w:szCs w:val="18"/>
        </w:rPr>
        <w:t>y</w:t>
      </w:r>
      <w:r w:rsidR="004644EA">
        <w:rPr>
          <w:rFonts w:cstheme="minorHAnsi"/>
          <w:b/>
          <w:szCs w:val="18"/>
        </w:rPr>
        <w:t xml:space="preserv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7383CD2D"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CB3145">
        <w:rPr>
          <w:rFonts w:cstheme="minorHAnsi"/>
          <w:b/>
          <w:szCs w:val="18"/>
        </w:rPr>
        <w:t>RE</w:t>
      </w:r>
      <w:r w:rsidR="00CB3145" w:rsidRPr="00CB3145">
        <w:rPr>
          <w:rFonts w:cstheme="minorHAnsi"/>
          <w:b/>
          <w:szCs w:val="18"/>
        </w:rPr>
        <w:t xml:space="preserve"> 7</w:t>
      </w:r>
      <w:r w:rsidR="005F23E1" w:rsidRPr="00CB3145">
        <w:rPr>
          <w:rFonts w:cstheme="minorHAnsi"/>
          <w:b/>
          <w:szCs w:val="18"/>
        </w:rPr>
        <w:t xml:space="preserve">,  miejscowość </w:t>
      </w:r>
      <w:r w:rsidR="00CB3145" w:rsidRPr="00CB3145">
        <w:rPr>
          <w:rFonts w:cstheme="minorHAnsi"/>
          <w:b/>
          <w:szCs w:val="18"/>
        </w:rPr>
        <w:t>Łódź</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9C9AB5" w14:textId="2D4929E2" w:rsidR="00E818CE" w:rsidRPr="00CB3145"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232AEF86" w14:textId="77777777" w:rsidR="00CB3145" w:rsidRPr="00E818CE" w:rsidRDefault="00CB3145" w:rsidP="00CB3145">
      <w:pPr>
        <w:pStyle w:val="Akapitzlist"/>
        <w:spacing w:before="120" w:after="0" w:line="276" w:lineRule="auto"/>
        <w:ind w:left="1134"/>
        <w:jc w:val="both"/>
        <w:outlineLvl w:val="0"/>
        <w:rPr>
          <w:rFonts w:cstheme="minorHAnsi"/>
          <w:b/>
          <w:szCs w:val="18"/>
        </w:rPr>
      </w:pPr>
    </w:p>
    <w:p w14:paraId="21F05FDA" w14:textId="12CC6A0D" w:rsidR="00CB3145" w:rsidRDefault="00E818CE" w:rsidP="00CB3145">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784D62B6" w14:textId="77777777" w:rsidR="00CB3145" w:rsidRPr="00CB3145" w:rsidRDefault="00CB3145" w:rsidP="00CB3145">
      <w:pPr>
        <w:pStyle w:val="Akapitzlist"/>
        <w:rPr>
          <w:rFonts w:cstheme="minorHAnsi"/>
          <w:b/>
          <w:szCs w:val="18"/>
        </w:rPr>
      </w:pPr>
    </w:p>
    <w:p w14:paraId="5ED04E01" w14:textId="79723C99" w:rsidR="00CB3145" w:rsidRPr="0086075C" w:rsidRDefault="0086075C" w:rsidP="00CB3145">
      <w:pPr>
        <w:pStyle w:val="Akapitzlist"/>
        <w:spacing w:before="120" w:after="0" w:line="276" w:lineRule="auto"/>
        <w:ind w:left="1134"/>
        <w:jc w:val="both"/>
        <w:outlineLvl w:val="0"/>
        <w:rPr>
          <w:rFonts w:cstheme="minorHAnsi"/>
          <w:b/>
          <w:color w:val="FF0000"/>
          <w:szCs w:val="18"/>
        </w:rPr>
      </w:pPr>
      <w:r w:rsidRPr="0086075C">
        <w:rPr>
          <w:rFonts w:cstheme="minorHAnsi"/>
          <w:b/>
          <w:color w:val="FF0000"/>
          <w:szCs w:val="18"/>
        </w:rPr>
        <w:lastRenderedPageBreak/>
        <w:t xml:space="preserve">Transformator 15/0,4 </w:t>
      </w:r>
      <w:proofErr w:type="spellStart"/>
      <w:r w:rsidRPr="0086075C">
        <w:rPr>
          <w:rFonts w:cstheme="minorHAnsi"/>
          <w:b/>
          <w:color w:val="FF0000"/>
          <w:szCs w:val="18"/>
        </w:rPr>
        <w:t>kV</w:t>
      </w:r>
      <w:proofErr w:type="spellEnd"/>
      <w:r w:rsidRPr="0086075C">
        <w:rPr>
          <w:rFonts w:cstheme="minorHAnsi"/>
          <w:b/>
          <w:color w:val="FF0000"/>
          <w:szCs w:val="18"/>
        </w:rPr>
        <w:t xml:space="preserve"> </w:t>
      </w:r>
      <w:r w:rsidR="00CD667C">
        <w:rPr>
          <w:rFonts w:cstheme="minorHAnsi"/>
          <w:b/>
          <w:color w:val="FF0000"/>
          <w:szCs w:val="18"/>
        </w:rPr>
        <w:t>250</w:t>
      </w:r>
      <w:r w:rsidRPr="0086075C">
        <w:rPr>
          <w:rFonts w:cstheme="minorHAnsi"/>
          <w:b/>
          <w:color w:val="FF0000"/>
          <w:szCs w:val="18"/>
        </w:rPr>
        <w:t xml:space="preserve"> kVA – odbiór z magazynu głównego Łódź, ul. </w:t>
      </w:r>
      <w:proofErr w:type="spellStart"/>
      <w:r w:rsidRPr="0086075C">
        <w:rPr>
          <w:rFonts w:cstheme="minorHAnsi"/>
          <w:b/>
          <w:color w:val="FF0000"/>
          <w:szCs w:val="18"/>
        </w:rPr>
        <w:t>Rokicińska</w:t>
      </w:r>
      <w:proofErr w:type="spellEnd"/>
      <w:r w:rsidRPr="0086075C">
        <w:rPr>
          <w:rFonts w:cstheme="minorHAnsi"/>
          <w:b/>
          <w:color w:val="FF0000"/>
          <w:szCs w:val="18"/>
        </w:rPr>
        <w:t xml:space="preserve"> 148.</w:t>
      </w:r>
    </w:p>
    <w:p w14:paraId="3B492599" w14:textId="74FACD6A" w:rsidR="00E818CE" w:rsidRPr="00E818CE" w:rsidRDefault="00E818CE" w:rsidP="0086075C">
      <w:pPr>
        <w:pStyle w:val="Akapitzlist"/>
        <w:spacing w:before="120" w:after="0" w:line="276" w:lineRule="auto"/>
        <w:ind w:left="1134"/>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6AD8870F"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B5B5C">
        <w:rPr>
          <w:rFonts w:cstheme="minorHAnsi"/>
          <w:b/>
          <w:color w:val="FF0000"/>
          <w:szCs w:val="18"/>
        </w:rPr>
        <w:t xml:space="preserve">Dokumentacja    </w:t>
      </w:r>
      <w:r w:rsidR="002B5B5C" w:rsidRPr="002B5B5C">
        <w:rPr>
          <w:rFonts w:cstheme="minorHAnsi"/>
          <w:b/>
          <w:color w:val="FF0000"/>
          <w:szCs w:val="18"/>
        </w:rPr>
        <w:t xml:space="preserve"> </w:t>
      </w:r>
      <w:r w:rsidR="002B5B5C" w:rsidRPr="002B5B5C">
        <w:rPr>
          <w:rFonts w:cstheme="minorHAnsi"/>
          <w:b/>
          <w:color w:val="FF0000"/>
          <w:szCs w:val="18"/>
        </w:rPr>
        <w:br/>
      </w:r>
      <w:r w:rsidRPr="002B5B5C">
        <w:rPr>
          <w:rFonts w:cstheme="minorHAnsi"/>
          <w:b/>
          <w:color w:val="FF0000"/>
          <w:szCs w:val="18"/>
        </w:rPr>
        <w:t>projektowa 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63FCB84B" w14:textId="791A2DCA" w:rsidR="00D8328D" w:rsidRPr="00CB3145" w:rsidRDefault="00CB3145" w:rsidP="00CB3145">
      <w:pPr>
        <w:pStyle w:val="Akapitzlist"/>
        <w:numPr>
          <w:ilvl w:val="0"/>
          <w:numId w:val="9"/>
        </w:numPr>
        <w:spacing w:before="120" w:after="0" w:line="276" w:lineRule="auto"/>
        <w:jc w:val="both"/>
        <w:outlineLvl w:val="0"/>
        <w:rPr>
          <w:rFonts w:cstheme="minorHAnsi"/>
          <w:b/>
          <w:sz w:val="20"/>
        </w:rPr>
      </w:pPr>
      <w:r w:rsidRPr="00182636">
        <w:rPr>
          <w:rFonts w:cstheme="minorHAnsi"/>
          <w:b/>
          <w:sz w:val="20"/>
        </w:rPr>
        <w:t xml:space="preserve">Agregat prądotwórczy o mocy </w:t>
      </w:r>
      <w:r w:rsidR="00CD667C">
        <w:rPr>
          <w:rFonts w:cstheme="minorHAnsi"/>
          <w:b/>
          <w:sz w:val="20"/>
        </w:rPr>
        <w:t>160</w:t>
      </w:r>
      <w:r w:rsidRPr="00182636">
        <w:rPr>
          <w:rFonts w:cstheme="minorHAnsi"/>
          <w:b/>
          <w:sz w:val="20"/>
        </w:rPr>
        <w:t xml:space="preserve"> 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w:t>
      </w:r>
      <w:r w:rsidRPr="002B5B5C">
        <w:rPr>
          <w:rFonts w:cstheme="minorHAnsi"/>
          <w:szCs w:val="18"/>
        </w:rPr>
        <w:lastRenderedPageBreak/>
        <w:t>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2818E73D"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EB1E98">
            <w:rPr>
              <w:rFonts w:asciiTheme="majorHAnsi" w:hAnsiTheme="majorHAnsi"/>
              <w:color w:val="000000" w:themeColor="text1"/>
              <w:sz w:val="14"/>
              <w:szCs w:val="18"/>
            </w:rPr>
            <w:t>/04561</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1680959438">
    <w:abstractNumId w:val="6"/>
  </w:num>
  <w:num w:numId="2" w16cid:durableId="907225076">
    <w:abstractNumId w:val="1"/>
  </w:num>
  <w:num w:numId="3" w16cid:durableId="27685669">
    <w:abstractNumId w:val="3"/>
  </w:num>
  <w:num w:numId="4" w16cid:durableId="1382286940">
    <w:abstractNumId w:val="7"/>
  </w:num>
  <w:num w:numId="5" w16cid:durableId="1369715831">
    <w:abstractNumId w:val="0"/>
  </w:num>
  <w:num w:numId="6" w16cid:durableId="2088569858">
    <w:abstractNumId w:val="4"/>
  </w:num>
  <w:num w:numId="7" w16cid:durableId="1528762160">
    <w:abstractNumId w:val="9"/>
  </w:num>
  <w:num w:numId="8" w16cid:durableId="794101816">
    <w:abstractNumId w:val="8"/>
  </w:num>
  <w:num w:numId="9" w16cid:durableId="1248689708">
    <w:abstractNumId w:val="11"/>
  </w:num>
  <w:num w:numId="10" w16cid:durableId="351801890">
    <w:abstractNumId w:val="15"/>
  </w:num>
  <w:num w:numId="11" w16cid:durableId="1838033897">
    <w:abstractNumId w:val="5"/>
  </w:num>
  <w:num w:numId="12" w16cid:durableId="1660033101">
    <w:abstractNumId w:val="14"/>
  </w:num>
  <w:num w:numId="13" w16cid:durableId="1248923679">
    <w:abstractNumId w:val="10"/>
  </w:num>
  <w:num w:numId="14" w16cid:durableId="648166785">
    <w:abstractNumId w:val="13"/>
  </w:num>
  <w:num w:numId="15" w16cid:durableId="1593853584">
    <w:abstractNumId w:val="12"/>
  </w:num>
  <w:num w:numId="16" w16cid:durableId="1896773984">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3182"/>
    <w:rsid w:val="00070A58"/>
    <w:rsid w:val="00071C98"/>
    <w:rsid w:val="0009045E"/>
    <w:rsid w:val="00094799"/>
    <w:rsid w:val="00094EB9"/>
    <w:rsid w:val="00096510"/>
    <w:rsid w:val="000974B1"/>
    <w:rsid w:val="000B0DBD"/>
    <w:rsid w:val="000C47A9"/>
    <w:rsid w:val="000C5F0A"/>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48AF"/>
    <w:rsid w:val="00185AAB"/>
    <w:rsid w:val="00192A23"/>
    <w:rsid w:val="001974F6"/>
    <w:rsid w:val="001A2A0C"/>
    <w:rsid w:val="001A4996"/>
    <w:rsid w:val="001B0061"/>
    <w:rsid w:val="001D1A8B"/>
    <w:rsid w:val="001D2EB1"/>
    <w:rsid w:val="001D69FF"/>
    <w:rsid w:val="001E7E73"/>
    <w:rsid w:val="001F3242"/>
    <w:rsid w:val="001F346B"/>
    <w:rsid w:val="001F3600"/>
    <w:rsid w:val="001F3F20"/>
    <w:rsid w:val="001F737A"/>
    <w:rsid w:val="002067F1"/>
    <w:rsid w:val="00224257"/>
    <w:rsid w:val="0024291C"/>
    <w:rsid w:val="00243739"/>
    <w:rsid w:val="00257F22"/>
    <w:rsid w:val="00261CA0"/>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1F85"/>
    <w:rsid w:val="00395F60"/>
    <w:rsid w:val="00396051"/>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82B2C"/>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3A70"/>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1515"/>
    <w:rsid w:val="005E330A"/>
    <w:rsid w:val="005E4AA3"/>
    <w:rsid w:val="005E79E5"/>
    <w:rsid w:val="005F23E1"/>
    <w:rsid w:val="00623B01"/>
    <w:rsid w:val="006240E4"/>
    <w:rsid w:val="00625BB0"/>
    <w:rsid w:val="006261BB"/>
    <w:rsid w:val="006357D8"/>
    <w:rsid w:val="0065322E"/>
    <w:rsid w:val="00655DA8"/>
    <w:rsid w:val="00660237"/>
    <w:rsid w:val="0066229E"/>
    <w:rsid w:val="00670CE4"/>
    <w:rsid w:val="0067116D"/>
    <w:rsid w:val="0067572D"/>
    <w:rsid w:val="006775EE"/>
    <w:rsid w:val="00680F7C"/>
    <w:rsid w:val="00693E35"/>
    <w:rsid w:val="00696995"/>
    <w:rsid w:val="006A0331"/>
    <w:rsid w:val="006A4275"/>
    <w:rsid w:val="006B2C26"/>
    <w:rsid w:val="006C4791"/>
    <w:rsid w:val="006C4B70"/>
    <w:rsid w:val="006C6089"/>
    <w:rsid w:val="006D16F1"/>
    <w:rsid w:val="006E100D"/>
    <w:rsid w:val="006E2000"/>
    <w:rsid w:val="006E5EF6"/>
    <w:rsid w:val="006F1CA8"/>
    <w:rsid w:val="006F3B57"/>
    <w:rsid w:val="006F5F72"/>
    <w:rsid w:val="006F7516"/>
    <w:rsid w:val="0070771B"/>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978D3"/>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6075C"/>
    <w:rsid w:val="00860FE6"/>
    <w:rsid w:val="008707CC"/>
    <w:rsid w:val="00873F53"/>
    <w:rsid w:val="00884D47"/>
    <w:rsid w:val="008A7413"/>
    <w:rsid w:val="008A7CE0"/>
    <w:rsid w:val="008B6316"/>
    <w:rsid w:val="008C619A"/>
    <w:rsid w:val="008C6CC4"/>
    <w:rsid w:val="008C74CA"/>
    <w:rsid w:val="008C75AB"/>
    <w:rsid w:val="008D0EB4"/>
    <w:rsid w:val="008D0F90"/>
    <w:rsid w:val="008D6A33"/>
    <w:rsid w:val="008D6FD3"/>
    <w:rsid w:val="008E2EA9"/>
    <w:rsid w:val="008E41A4"/>
    <w:rsid w:val="008E4838"/>
    <w:rsid w:val="008F17DA"/>
    <w:rsid w:val="008F1FB0"/>
    <w:rsid w:val="008F72E5"/>
    <w:rsid w:val="0090379D"/>
    <w:rsid w:val="00910E6D"/>
    <w:rsid w:val="00911FA5"/>
    <w:rsid w:val="009327E3"/>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26E3"/>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0AC2"/>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145"/>
    <w:rsid w:val="00CB3A6F"/>
    <w:rsid w:val="00CD2022"/>
    <w:rsid w:val="00CD667C"/>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1E98"/>
    <w:rsid w:val="00EB216E"/>
    <w:rsid w:val="00EC07C0"/>
    <w:rsid w:val="00EC22FA"/>
    <w:rsid w:val="00EC30C5"/>
    <w:rsid w:val="00ED2FD4"/>
    <w:rsid w:val="00EE5E2C"/>
    <w:rsid w:val="00EF7E87"/>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zakupu dla cz. 1.docx</dmsv2BaseFileName>
    <dmsv2BaseDisplayName xmlns="http://schemas.microsoft.com/sharepoint/v3">Załącznik nr 1 do SWZ - Opis przedmiotu zakupu dla cz. 1</dmsv2BaseDisplayName>
    <dmsv2SWPP2ObjectNumber xmlns="http://schemas.microsoft.com/sharepoint/v3">POST/DYS/OLD/GZ/04561/2025                        </dmsv2SWPP2ObjectNumber>
    <dmsv2SWPP2SumMD5 xmlns="http://schemas.microsoft.com/sharepoint/v3">bfbc17ce195c0f3290b80d6006ccc685</dmsv2SWPP2SumMD5>
    <dmsv2BaseMoved xmlns="http://schemas.microsoft.com/sharepoint/v3">false</dmsv2BaseMoved>
    <dmsv2BaseIsSensitive xmlns="http://schemas.microsoft.com/sharepoint/v3">true</dmsv2BaseIsSensitive>
    <dmsv2SWPP2IDSWPP2 xmlns="http://schemas.microsoft.com/sharepoint/v3">701944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24007675</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JEUP5JKVCYQC-1133723987-16689</_dlc_DocId>
    <_dlc_DocIdUrl xmlns="a19cb1c7-c5c7-46d4-85ae-d83685407bba">
      <Url>https://swpp2.dms.gkpge.pl/sites/41/_layouts/15/DocIdRedir.aspx?ID=JEUP5JKVCYQC-1133723987-16689</Url>
      <Description>JEUP5JKVCYQC-1133723987-16689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A30DE-14A4-4A9F-8DE7-CF6990FC8A04}">
  <ds:schemaRefs>
    <ds:schemaRef ds:uri="http://schemas.microsoft.com/sharepoint/events"/>
  </ds:schemaRefs>
</ds:datastoreItem>
</file>

<file path=customXml/itemProps2.xml><?xml version="1.0" encoding="utf-8"?>
<ds:datastoreItem xmlns:ds="http://schemas.openxmlformats.org/officeDocument/2006/customXml" ds:itemID="{DF559339-6FDE-40F0-939F-BF9F037B43F5}"/>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122</TotalTime>
  <Pages>5</Pages>
  <Words>2065</Words>
  <Characters>12395</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27</cp:revision>
  <cp:lastPrinted>2024-07-15T11:21:00Z</cp:lastPrinted>
  <dcterms:created xsi:type="dcterms:W3CDTF">2025-10-01T10:46:00Z</dcterms:created>
  <dcterms:modified xsi:type="dcterms:W3CDTF">2025-12-17T09:27:00Z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815d3e7c-5bdc-452d-83e4-0a787ef2f37e</vt:lpwstr>
  </property>
</Properties>
</file>